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5A" w:rsidRDefault="0002535A" w:rsidP="0002535A">
      <w:pPr>
        <w:shd w:val="clear" w:color="auto" w:fill="FFFFFF"/>
        <w:spacing w:before="100" w:beforeAutospacing="1" w:after="24" w:line="230" w:lineRule="atLeast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</w:p>
    <w:p w:rsidR="0002535A" w:rsidRPr="0002535A" w:rsidRDefault="0002535A" w:rsidP="0002535A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Hvor skogstien bøyer mot Elvebakken ned,</w:t>
      </w: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der lå en liten stue i aftensolens fred.</w:t>
      </w: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De siste stråler spiller på dens tjærebrune vegg.</w:t>
      </w: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Inn av vinduet dufter det av bjerk og av hegg.</w:t>
      </w:r>
    </w:p>
    <w:p w:rsidR="0002535A" w:rsidRPr="0002535A" w:rsidRDefault="0002535A" w:rsidP="0002535A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Der har sorg og savn hatt så mangt et alvorstak,</w:t>
      </w: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men aldri er der kjempet så hårdt som i dag.</w:t>
      </w: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Den onde barnefarsott kom fra byen også dit.</w:t>
      </w: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Nå strider deres kjære gutt den siste store strid.</w:t>
      </w:r>
    </w:p>
    <w:p w:rsidR="0002535A" w:rsidRPr="0002535A" w:rsidRDefault="0002535A" w:rsidP="0002535A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Det var en liten klosset og underlig en.</w:t>
      </w: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Så ærlig og trofast, så puslet og sen.</w:t>
      </w: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Blant guttene i skolen var han alle til narr,</w:t>
      </w: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dess mer han vokste hjertet fast hos mor og hos far.</w:t>
      </w:r>
    </w:p>
    <w:p w:rsidR="0002535A" w:rsidRPr="0002535A" w:rsidRDefault="0002535A" w:rsidP="0002535A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I lekser og lek bar det like galt avsted</w:t>
      </w: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bestandig lød det: «Tullingen kan ikke være med».</w:t>
      </w: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Og Tullingen sto stille og tenkte på mor,</w:t>
      </w: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og gjemte i sitt hjerte de grusomme ord</w:t>
      </w:r>
    </w:p>
    <w:p w:rsidR="0002535A" w:rsidRPr="0002535A" w:rsidRDefault="0002535A" w:rsidP="0002535A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De visste jo ikke de tankeløse små</w:t>
      </w: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hvor brennende og dype sår et sådant ord kan få.</w:t>
      </w: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De så ei hvor han lengtet å komme dem nær</w:t>
      </w: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og få sin del i barnets lek hvor de var ham kjær.</w:t>
      </w:r>
    </w:p>
    <w:p w:rsidR="0002535A" w:rsidRPr="0002535A" w:rsidRDefault="0002535A" w:rsidP="0002535A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Akk for hans siste tanke de sto i flokk og rad</w:t>
      </w: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og de var i hans sinn da han den siste bønnen ba.</w:t>
      </w: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Med møye og med smerte han hvisket det frem:</w:t>
      </w: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«Gud la den onde sykdom ikke komme til dem».</w:t>
      </w:r>
    </w:p>
    <w:p w:rsidR="0002535A" w:rsidRPr="0002535A" w:rsidRDefault="0002535A" w:rsidP="0002535A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Nu bøyer mor seg over sin lette bleke gutt.</w:t>
      </w: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Hun kysser ham ennu en gang for snart så er det slutt.</w:t>
      </w: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- «Men gruer du da ikke for dødens mørke port?»</w:t>
      </w: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- «Å nei da mor, en to-tre tak så er det verste gjort».</w:t>
      </w:r>
    </w:p>
    <w:p w:rsidR="0002535A" w:rsidRPr="0002535A" w:rsidRDefault="0002535A" w:rsidP="0002535A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Nå vil du nok gå fra oss det merker jeg for visst,</w:t>
      </w: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å, ja du men hos Jesus, der samles vi til sist.</w:t>
      </w: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Nå er det også over et smil på leppen ler:</w:t>
      </w:r>
      <w:r w:rsidRPr="0002535A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br/>
        <w:t>«Nå slipper de å kalle meg for Tullingen mer».</w:t>
      </w:r>
    </w:p>
    <w:p w:rsidR="00F82D53" w:rsidRPr="0002535A" w:rsidRDefault="00F82D53">
      <w:pPr>
        <w:rPr>
          <w:lang w:val="nb-NO"/>
        </w:rPr>
      </w:pPr>
    </w:p>
    <w:sectPr w:rsidR="00F82D53" w:rsidRPr="0002535A" w:rsidSect="00F82D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5C58"/>
    <w:multiLevelType w:val="multilevel"/>
    <w:tmpl w:val="D9CA9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535A"/>
    <w:rsid w:val="0002535A"/>
    <w:rsid w:val="00997DCF"/>
    <w:rsid w:val="00F8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1</cp:revision>
  <dcterms:created xsi:type="dcterms:W3CDTF">2014-03-25T23:05:00Z</dcterms:created>
  <dcterms:modified xsi:type="dcterms:W3CDTF">2014-03-26T00:04:00Z</dcterms:modified>
</cp:coreProperties>
</file>